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07BC80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МБУДО ДПЦ «Молодость» Приволжского района г. Казани</w:t>
      </w:r>
    </w:p>
    <w:p>
      <w:pPr>
        <w:pStyle w:val="P2"/>
        <w:jc w:val="center"/>
        <w:rPr>
          <w:rFonts w:ascii="Times New Roman" w:hAnsi="Times New Roman"/>
          <w:sz w:val="24"/>
        </w:rPr>
      </w:pPr>
    </w:p>
    <w:p>
      <w:pPr>
        <w:pStyle w:val="P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Расписание занятий  объединения Театральная студия  «Драм – time педагог Горшкова М.А</w:t>
      </w:r>
    </w:p>
    <w:p>
      <w:pPr>
        <w:pStyle w:val="P2"/>
        <w:jc w:val="center"/>
        <w:rPr>
          <w:rFonts w:ascii="Times New Roman" w:hAnsi="Times New Roman"/>
          <w:sz w:val="24"/>
        </w:rPr>
      </w:pPr>
    </w:p>
    <w:tbl>
      <w:tblPr>
        <w:tblW w:w="15303" w:type="dxa"/>
        <w:tblLayout w:type="fixed"/>
      </w:tblPr>
      <w:tblGrid/>
      <w:tr>
        <w:trPr>
          <w:trHeight w:hRule="atLeast" w:val="144"/>
        </w:trPr>
        <w:tc>
          <w:tcPr>
            <w:tcW w:w="831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Объединение/</w:t>
            </w:r>
          </w:p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Форма контроля</w:t>
            </w:r>
          </w:p>
        </w:tc>
      </w:tr>
      <w:tr>
        <w:trPr>
          <w:trHeight w:hRule="atLeast" w:val="144"/>
        </w:trPr>
        <w:tc>
          <w:tcPr>
            <w:tcW w:w="831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Горшкова  М.А</w:t>
            </w:r>
          </w:p>
        </w:tc>
        <w:tc>
          <w:tcPr>
            <w:tcW w:w="268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Театральная студия         «Драм – time» 1 гр.</w:t>
            </w:r>
          </w:p>
        </w:tc>
        <w:tc>
          <w:tcPr>
            <w:tcW w:w="130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</w:t>
            </w:r>
            <w:r>
              <w:rPr>
                <w:rFonts w:ascii="Times New Roman" w:hAnsi="Times New Roman"/>
                <w:sz w:val="24"/>
              </w:rPr>
              <w:t>.05.20</w:t>
            </w:r>
          </w:p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Ура,каникулы</w:t>
            </w:r>
          </w:p>
        </w:tc>
        <w:tc>
          <w:tcPr>
            <w:tcW w:w="241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проделанной</w:t>
            </w:r>
          </w:p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 прислать на whatsapp ,отчет в Инстаграм</w:t>
            </w:r>
          </w:p>
        </w:tc>
      </w:tr>
      <w:tr>
        <w:trPr>
          <w:trHeight w:hRule="atLeast" w:val="144"/>
        </w:trPr>
        <w:tc>
          <w:tcPr>
            <w:tcW w:w="831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Театральная студия         «Драм – time» 2 гр</w:t>
            </w:r>
          </w:p>
        </w:tc>
        <w:tc>
          <w:tcPr>
            <w:tcW w:w="130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26</w:t>
            </w:r>
            <w:r>
              <w:rPr>
                <w:rFonts w:ascii="Times New Roman" w:hAnsi="Times New Roman"/>
                <w:sz w:val="24"/>
              </w:rPr>
              <w:t>.05.20</w:t>
            </w:r>
          </w:p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13,30-14.00</w:t>
            </w:r>
          </w:p>
        </w:tc>
        <w:tc>
          <w:tcPr>
            <w:tcW w:w="581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Ура,каникулы</w:t>
            </w:r>
          </w:p>
        </w:tc>
        <w:tc>
          <w:tcPr>
            <w:tcW w:w="241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проделанной</w:t>
            </w:r>
          </w:p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 прислать на whatsapp ,отчет в Инстаграм</w:t>
            </w:r>
          </w:p>
        </w:tc>
      </w:tr>
      <w:tr>
        <w:trPr>
          <w:trHeight w:hRule="atLeast" w:val="144"/>
        </w:trPr>
        <w:tc>
          <w:tcPr>
            <w:tcW w:w="831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Театральная студия         «Драм – time» 1 гр.</w:t>
            </w:r>
          </w:p>
        </w:tc>
        <w:tc>
          <w:tcPr>
            <w:tcW w:w="130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  <w:r>
              <w:rPr>
                <w:rFonts w:ascii="Times New Roman" w:hAnsi="Times New Roman"/>
                <w:sz w:val="24"/>
              </w:rPr>
              <w:t>.05.202012.30-13.00</w:t>
            </w:r>
          </w:p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</w:t>
            </w: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</w:t>
            </w:r>
            <w:r>
              <w:rPr>
                <w:rFonts w:ascii="Times New Roman" w:hAnsi="Times New Roman"/>
                <w:sz w:val="24"/>
              </w:rPr>
              <w:t>из деятельности, подведение итогов</w:t>
            </w:r>
          </w:p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проделанной</w:t>
            </w:r>
          </w:p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 прислать на whatsapp ,отчет в Инстаграм</w:t>
            </w:r>
          </w:p>
        </w:tc>
      </w:tr>
      <w:tr>
        <w:trPr>
          <w:trHeight w:hRule="atLeast" w:val="144"/>
        </w:trPr>
        <w:tc>
          <w:tcPr>
            <w:tcW w:w="831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Театральная студия         «Драм – time»2 гр</w:t>
            </w:r>
          </w:p>
        </w:tc>
        <w:tc>
          <w:tcPr>
            <w:tcW w:w="130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</w:t>
            </w:r>
            <w:r>
              <w:rPr>
                <w:rFonts w:ascii="Times New Roman" w:hAnsi="Times New Roman"/>
                <w:sz w:val="24"/>
              </w:rPr>
              <w:t>.05.2020</w:t>
            </w:r>
          </w:p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</w:t>
            </w:r>
          </w:p>
          <w:p>
            <w:pPr>
              <w:spacing w:lineRule="auto" w:line="240" w:after="0" w:beforeAutospacing="0" w:afterAutospacing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</w:t>
            </w:r>
            <w:r>
              <w:rPr>
                <w:rFonts w:ascii="Times New Roman" w:hAnsi="Times New Roman"/>
                <w:sz w:val="24"/>
              </w:rPr>
              <w:t>из деятельности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>подведение итогов</w:t>
            </w:r>
          </w:p>
          <w:p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</w:t>
            </w:r>
          </w:p>
        </w:tc>
        <w:tc>
          <w:tcPr>
            <w:tcW w:w="241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Фото проделанной</w:t>
            </w:r>
          </w:p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работы прислать на whatsapp ,отчет в Инстаграм</w:t>
            </w:r>
            <w:bookmarkStart w:id="0" w:name="_GoBack"/>
            <w:bookmarkEnd w:id="0"/>
          </w:p>
        </w:tc>
      </w:tr>
      <w:tr>
        <w:trPr>
          <w:trHeight w:hRule="atLeast" w:val="144"/>
        </w:trPr>
        <w:tc>
          <w:tcPr>
            <w:tcW w:w="831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rPr>
                <w:rFonts w:ascii="Times New Roman" w:hAnsi="Times New Roman"/>
                <w:sz w:val="24"/>
              </w:rPr>
            </w:pPr>
          </w:p>
        </w:tc>
        <w:tc>
          <w:tcPr>
            <w:tcW w:w="268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w="831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rPr>
                <w:rFonts w:ascii="Times New Roman" w:hAnsi="Times New Roman"/>
                <w:sz w:val="24"/>
              </w:rPr>
            </w:pPr>
          </w:p>
        </w:tc>
        <w:tc>
          <w:tcPr>
            <w:tcW w:w="268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w="831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rPr>
                <w:rFonts w:ascii="Times New Roman" w:hAnsi="Times New Roman"/>
                <w:sz w:val="24"/>
              </w:rPr>
            </w:pPr>
          </w:p>
        </w:tc>
        <w:tc>
          <w:tcPr>
            <w:tcW w:w="268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>
        <w:trPr>
          <w:trHeight w:hRule="atLeast" w:val="144"/>
        </w:trPr>
        <w:tc>
          <w:tcPr>
            <w:tcW w:w="831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rPr>
                <w:rFonts w:ascii="Times New Roman" w:hAnsi="Times New Roman"/>
                <w:sz w:val="24"/>
              </w:rPr>
            </w:pPr>
          </w:p>
        </w:tc>
        <w:tc>
          <w:tcPr>
            <w:tcW w:w="268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303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5812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shadow="0" w:frame="0" w:color="auto"/>
              <w:left w:val="single" w:sz="6" w:space="0" w:shadow="0" w:frame="0" w:color="auto"/>
              <w:bottom w:val="single" w:sz="6" w:space="0" w:shadow="0" w:frame="0" w:color="auto"/>
              <w:right w:val="single" w:sz="6" w:space="0" w:shadow="0" w:frame="0" w:color="auto"/>
            </w:tcBorders>
            <w:vAlign w:val="center"/>
          </w:tcPr>
          <w:p>
            <w:pPr>
              <w:pStyle w:val="P2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2"/>
        <w:rPr>
          <w:rFonts w:ascii="Times New Roman" w:hAnsi="Times New Roman"/>
          <w:b w:val="1"/>
          <w:i w:val="1"/>
          <w:sz w:val="24"/>
        </w:rPr>
      </w:pPr>
    </w:p>
    <w:sectPr>
      <w:type w:val="nextPage"/>
      <w:pgSz w:w="16838" w:h="11906" w:code="9" w:orient="landscape"/>
      <w:pgMar w:left="1134" w:right="1134" w:top="567" w:bottom="1134" w:header="709" w:footer="709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heading 1"/>
    <w:basedOn w:val="P0"/>
    <w:next w:val="P0"/>
    <w:link w:val="C4"/>
    <w:qFormat/>
    <w:pPr>
      <w:keepNext w:val="1"/>
      <w:keepLines w:val="1"/>
      <w:spacing w:before="480" w:after="0" w:beforeAutospacing="0" w:afterAutospacing="0"/>
      <w:outlineLvl w:val="0"/>
    </w:pPr>
    <w:rPr>
      <w:b w:val="1"/>
      <w:color w:val="365F91"/>
      <w:sz w:val="28"/>
    </w:rPr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paragraph" w:styleId="P3">
    <w:name w:val="Стиль1"/>
    <w:basedOn w:val="P1"/>
    <w:link w:val="C3"/>
    <w:qFormat/>
    <w:pPr>
      <w:keepLines w:val="0"/>
      <w:spacing w:lineRule="auto" w:line="240" w:before="240" w:after="60" w:beforeAutospacing="0" w:afterAutospacing="0"/>
    </w:pPr>
    <w:rPr>
      <w:color w:val="auto"/>
      <w:sz w:val="32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color w:val="0000FF"/>
      <w:u w:val="single"/>
    </w:rPr>
  </w:style>
  <w:style w:type="character" w:styleId="C3">
    <w:name w:val="Стиль1 Знак"/>
    <w:basedOn w:val="C4"/>
    <w:link w:val="P3"/>
    <w:rPr>
      <w:color w:val="auto"/>
      <w:sz w:val="32"/>
    </w:rPr>
  </w:style>
  <w:style w:type="character" w:styleId="C4">
    <w:name w:val="Заголовок 1 Знак"/>
    <w:basedOn w:val="C0"/>
    <w:link w:val="P1"/>
    <w:rPr>
      <w:b w:val="1"/>
      <w:color w:val="365F91"/>
      <w:sz w:val="28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